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92332" w14:textId="4F3E3378" w:rsidR="004F12AC" w:rsidRPr="00450376" w:rsidRDefault="004F12AC" w:rsidP="004F12AC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bCs/>
          <w:sz w:val="22"/>
        </w:rPr>
      </w:pPr>
      <w:bookmarkStart w:id="0" w:name="sub_1129"/>
      <w:r w:rsidRPr="00450376">
        <w:rPr>
          <w:rFonts w:ascii="Arial" w:hAnsi="Arial" w:cs="Arial"/>
          <w:b/>
          <w:bCs/>
          <w:sz w:val="22"/>
        </w:rPr>
        <w:t>Собственник или иной законный владелец ранее присоединенных объектов капитального строительства вправе обратиться к исполнителю лично или через своего представителя с заявлением о переоформлении документов в случае:</w:t>
      </w:r>
    </w:p>
    <w:p w14:paraId="04B580CD" w14:textId="77777777" w:rsidR="004F12AC" w:rsidRPr="00450376" w:rsidRDefault="004F12AC" w:rsidP="004F12AC">
      <w:pPr>
        <w:autoSpaceDE w:val="0"/>
        <w:autoSpaceDN w:val="0"/>
        <w:adjustRightInd w:val="0"/>
        <w:ind w:firstLine="720"/>
        <w:rPr>
          <w:rFonts w:ascii="Arial" w:hAnsi="Arial" w:cs="Arial"/>
          <w:sz w:val="22"/>
        </w:rPr>
      </w:pPr>
      <w:bookmarkStart w:id="1" w:name="sub_810129"/>
    </w:p>
    <w:p w14:paraId="1637F468" w14:textId="19BD0D57" w:rsidR="004F12AC" w:rsidRPr="00450376" w:rsidRDefault="004F12AC" w:rsidP="004F12AC">
      <w:pPr>
        <w:autoSpaceDE w:val="0"/>
        <w:autoSpaceDN w:val="0"/>
        <w:adjustRightInd w:val="0"/>
        <w:ind w:firstLine="720"/>
        <w:rPr>
          <w:rFonts w:ascii="Arial" w:hAnsi="Arial" w:cs="Arial"/>
          <w:sz w:val="22"/>
        </w:rPr>
      </w:pPr>
      <w:r w:rsidRPr="00450376">
        <w:rPr>
          <w:rFonts w:ascii="Arial" w:hAnsi="Arial" w:cs="Arial"/>
          <w:sz w:val="22"/>
        </w:rPr>
        <w:t>а) утраты документов о подключении (технологическом присоединении);</w:t>
      </w:r>
    </w:p>
    <w:p w14:paraId="7BA7F8F1" w14:textId="77777777" w:rsidR="004F12AC" w:rsidRPr="00450376" w:rsidRDefault="004F12AC" w:rsidP="004F12AC">
      <w:pPr>
        <w:autoSpaceDE w:val="0"/>
        <w:autoSpaceDN w:val="0"/>
        <w:adjustRightInd w:val="0"/>
        <w:ind w:firstLine="720"/>
        <w:rPr>
          <w:rFonts w:ascii="Arial" w:hAnsi="Arial" w:cs="Arial"/>
          <w:sz w:val="22"/>
        </w:rPr>
      </w:pPr>
      <w:bookmarkStart w:id="2" w:name="sub_810130"/>
      <w:bookmarkEnd w:id="1"/>
      <w:r w:rsidRPr="00450376">
        <w:rPr>
          <w:rFonts w:ascii="Arial" w:hAnsi="Arial" w:cs="Arial"/>
          <w:sz w:val="22"/>
        </w:rPr>
        <w:t>б) с целью указания в документах о подключении (технологическом присоединении) информации о максимальном часовом расходе газа;</w:t>
      </w:r>
    </w:p>
    <w:p w14:paraId="76063A78" w14:textId="77777777" w:rsidR="004F12AC" w:rsidRPr="00450376" w:rsidRDefault="004F12AC" w:rsidP="004F12AC">
      <w:pPr>
        <w:autoSpaceDE w:val="0"/>
        <w:autoSpaceDN w:val="0"/>
        <w:adjustRightInd w:val="0"/>
        <w:ind w:firstLine="720"/>
        <w:rPr>
          <w:rFonts w:ascii="Arial" w:hAnsi="Arial" w:cs="Arial"/>
          <w:sz w:val="22"/>
        </w:rPr>
      </w:pPr>
      <w:bookmarkStart w:id="3" w:name="sub_810131"/>
      <w:bookmarkEnd w:id="2"/>
      <w:r w:rsidRPr="00450376">
        <w:rPr>
          <w:rFonts w:ascii="Arial" w:hAnsi="Arial" w:cs="Arial"/>
          <w:sz w:val="22"/>
        </w:rPr>
        <w:t>в) в связи со сменой собственника или иного законного владельца ранее присоединенного объекта капитального строительства;</w:t>
      </w:r>
    </w:p>
    <w:p w14:paraId="67FE16C9" w14:textId="77777777" w:rsidR="004F12AC" w:rsidRPr="00450376" w:rsidRDefault="004F12AC" w:rsidP="004F12AC">
      <w:pPr>
        <w:autoSpaceDE w:val="0"/>
        <w:autoSpaceDN w:val="0"/>
        <w:adjustRightInd w:val="0"/>
        <w:ind w:firstLine="720"/>
        <w:rPr>
          <w:rFonts w:ascii="Arial" w:hAnsi="Arial" w:cs="Arial"/>
          <w:sz w:val="22"/>
        </w:rPr>
      </w:pPr>
      <w:bookmarkStart w:id="4" w:name="sub_810132"/>
      <w:bookmarkEnd w:id="3"/>
      <w:r w:rsidRPr="00450376">
        <w:rPr>
          <w:rFonts w:ascii="Arial" w:hAnsi="Arial" w:cs="Arial"/>
          <w:sz w:val="22"/>
        </w:rPr>
        <w:t>г) в иных случаях, требующих внесения изменений в документы о технологическом присоединении, в том числе связанных с присоединением через сети основного абонента.</w:t>
      </w:r>
    </w:p>
    <w:bookmarkEnd w:id="4"/>
    <w:p w14:paraId="7A0DCFE4" w14:textId="77777777" w:rsidR="004F12AC" w:rsidRPr="00450376" w:rsidRDefault="004F12AC" w:rsidP="004F12AC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  <w:sz w:val="22"/>
        </w:rPr>
      </w:pPr>
    </w:p>
    <w:p w14:paraId="76814664" w14:textId="77777777" w:rsidR="00450376" w:rsidRPr="00450376" w:rsidRDefault="00450376" w:rsidP="004F12AC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  <w:sz w:val="22"/>
        </w:rPr>
      </w:pPr>
    </w:p>
    <w:p w14:paraId="79C6ED34" w14:textId="2C4BE447" w:rsidR="004F12AC" w:rsidRPr="00450376" w:rsidRDefault="004F12AC" w:rsidP="004F12AC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450376">
        <w:rPr>
          <w:rFonts w:ascii="Arial" w:hAnsi="Arial" w:cs="Arial"/>
          <w:b/>
          <w:bCs/>
          <w:sz w:val="24"/>
          <w:szCs w:val="24"/>
          <w:u w:val="single"/>
        </w:rPr>
        <w:t>В заявлении о переоформлении документов указываются следующие сведения:</w:t>
      </w:r>
    </w:p>
    <w:p w14:paraId="0F22AF6D" w14:textId="77777777" w:rsidR="004F12AC" w:rsidRPr="004F12AC" w:rsidRDefault="004F12AC" w:rsidP="004F12AC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bCs/>
          <w:sz w:val="24"/>
          <w:szCs w:val="24"/>
        </w:rPr>
      </w:pPr>
    </w:p>
    <w:p w14:paraId="5F86E331" w14:textId="77777777" w:rsidR="004F12AC" w:rsidRPr="004F12AC" w:rsidRDefault="004F12AC" w:rsidP="004F12AC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  <w:szCs w:val="24"/>
        </w:rPr>
      </w:pPr>
      <w:bookmarkStart w:id="5" w:name="sub_810133"/>
      <w:bookmarkEnd w:id="0"/>
      <w:r w:rsidRPr="004F12AC">
        <w:rPr>
          <w:rFonts w:ascii="Arial" w:hAnsi="Arial" w:cs="Arial"/>
          <w:sz w:val="24"/>
          <w:szCs w:val="24"/>
        </w:rPr>
        <w:t>а) реквизиты лица, обратившегося с заявлением о переоформлении документов (для юридических лиц - полное наименование и номер записи в Едином государственном реестре юридических лиц и дата ее внесения в реестр, для индивидуальных предпринимателей - номер записи в Едином государственном реестре индивидуальных предпринимателей и дата ее внесения в реестр, для физических лиц - фамилия, имя, отчество (при наличии), серия, номер и дата выдачи паспорта или иного документа, удостоверяющего личность, в соответствии с законодательством Российской Федерации);</w:t>
      </w:r>
    </w:p>
    <w:p w14:paraId="54C6C004" w14:textId="77777777" w:rsidR="004F12AC" w:rsidRPr="004F12AC" w:rsidRDefault="004F12AC" w:rsidP="004F12AC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  <w:szCs w:val="24"/>
        </w:rPr>
      </w:pPr>
      <w:bookmarkStart w:id="6" w:name="sub_810134"/>
      <w:bookmarkEnd w:id="5"/>
      <w:r w:rsidRPr="004F12AC">
        <w:rPr>
          <w:rFonts w:ascii="Arial" w:hAnsi="Arial" w:cs="Arial"/>
          <w:sz w:val="24"/>
          <w:szCs w:val="24"/>
        </w:rPr>
        <w:t>б) наименование и место нахождения объекта капитального строительства лица, обратившегося с заявлением о переоформлении документов;</w:t>
      </w:r>
    </w:p>
    <w:p w14:paraId="67C144E6" w14:textId="77777777" w:rsidR="004F12AC" w:rsidRPr="004F12AC" w:rsidRDefault="004F12AC" w:rsidP="004F12AC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  <w:szCs w:val="24"/>
        </w:rPr>
      </w:pPr>
      <w:bookmarkStart w:id="7" w:name="sub_810135"/>
      <w:bookmarkEnd w:id="6"/>
      <w:r w:rsidRPr="004F12AC">
        <w:rPr>
          <w:rFonts w:ascii="Arial" w:hAnsi="Arial" w:cs="Arial"/>
          <w:sz w:val="24"/>
          <w:szCs w:val="24"/>
        </w:rPr>
        <w:t>в) место нахождения (место жительства) лица, обратившегося с заявлением о переоформлении документов.</w:t>
      </w:r>
    </w:p>
    <w:p w14:paraId="7C7D1786" w14:textId="3BDDF890" w:rsidR="004F12AC" w:rsidRPr="004F12AC" w:rsidRDefault="004F12AC" w:rsidP="004F12AC">
      <w:pPr>
        <w:autoSpaceDE w:val="0"/>
        <w:autoSpaceDN w:val="0"/>
        <w:adjustRightInd w:val="0"/>
        <w:ind w:firstLine="720"/>
        <w:jc w:val="left"/>
        <w:rPr>
          <w:rFonts w:ascii="Arial" w:hAnsi="Arial" w:cs="Arial"/>
          <w:sz w:val="24"/>
          <w:szCs w:val="24"/>
        </w:rPr>
      </w:pPr>
      <w:bookmarkStart w:id="8" w:name="sub_1130"/>
      <w:bookmarkEnd w:id="7"/>
      <w:r w:rsidRPr="004F12AC">
        <w:rPr>
          <w:rFonts w:ascii="Arial" w:hAnsi="Arial" w:cs="Arial"/>
          <w:sz w:val="24"/>
          <w:szCs w:val="24"/>
        </w:rPr>
        <w:t>В заявлении о переоформлении документов лицо, обратившееся с заявлением о переоформлении документов, указывает документы о подключении (технологическом присоединении), которые необходимо восстановить (переоформить), и их реквизиты (при наличии).</w:t>
      </w:r>
    </w:p>
    <w:p w14:paraId="68382030" w14:textId="77777777" w:rsidR="004F12AC" w:rsidRDefault="004F12AC" w:rsidP="004F12AC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  <w:sz w:val="24"/>
          <w:szCs w:val="24"/>
        </w:rPr>
      </w:pPr>
      <w:bookmarkStart w:id="9" w:name="sub_1131"/>
      <w:bookmarkEnd w:id="8"/>
    </w:p>
    <w:p w14:paraId="65FC6610" w14:textId="4783DB16" w:rsidR="004F12AC" w:rsidRPr="00450376" w:rsidRDefault="004F12AC" w:rsidP="004F12AC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450376">
        <w:rPr>
          <w:rFonts w:ascii="Arial" w:hAnsi="Arial" w:cs="Arial"/>
          <w:b/>
          <w:bCs/>
          <w:sz w:val="24"/>
          <w:szCs w:val="24"/>
          <w:u w:val="single"/>
        </w:rPr>
        <w:t>К заявлению о переоформлении документов прилагаются следующие документы:</w:t>
      </w:r>
    </w:p>
    <w:p w14:paraId="2878B848" w14:textId="77777777" w:rsidR="004F12AC" w:rsidRPr="004F12AC" w:rsidRDefault="004F12AC" w:rsidP="004F12AC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bCs/>
          <w:sz w:val="24"/>
          <w:szCs w:val="24"/>
        </w:rPr>
      </w:pPr>
    </w:p>
    <w:p w14:paraId="1EE473B8" w14:textId="77777777" w:rsidR="004F12AC" w:rsidRPr="004F12AC" w:rsidRDefault="004F12AC" w:rsidP="004F12AC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  <w:szCs w:val="24"/>
        </w:rPr>
      </w:pPr>
      <w:bookmarkStart w:id="10" w:name="sub_810136"/>
      <w:bookmarkEnd w:id="9"/>
      <w:r w:rsidRPr="004F12AC">
        <w:rPr>
          <w:rFonts w:ascii="Arial" w:hAnsi="Arial" w:cs="Arial"/>
          <w:sz w:val="24"/>
          <w:szCs w:val="24"/>
        </w:rPr>
        <w:t>а) копия документа, подтверждающего право собственности или иное предусмотренное законом право на объект капитального строительства;</w:t>
      </w:r>
    </w:p>
    <w:p w14:paraId="3D380FA5" w14:textId="77777777" w:rsidR="004F12AC" w:rsidRPr="004F12AC" w:rsidRDefault="004F12AC" w:rsidP="004F12AC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  <w:szCs w:val="24"/>
        </w:rPr>
      </w:pPr>
      <w:bookmarkStart w:id="11" w:name="sub_810137"/>
      <w:bookmarkEnd w:id="10"/>
      <w:r w:rsidRPr="004F12AC">
        <w:rPr>
          <w:rFonts w:ascii="Arial" w:hAnsi="Arial" w:cs="Arial"/>
          <w:sz w:val="24"/>
          <w:szCs w:val="24"/>
        </w:rPr>
        <w:t>б) доверенность или иные документы, подтверждающие полномочия лица, обратившегося с заявлением о переоформлении документов, в случае если заявление о переоформлении документов подается представителем заявителя;</w:t>
      </w:r>
    </w:p>
    <w:p w14:paraId="2ABCF074" w14:textId="77777777" w:rsidR="004F12AC" w:rsidRPr="004F12AC" w:rsidRDefault="004F12AC" w:rsidP="004F12AC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  <w:szCs w:val="24"/>
        </w:rPr>
      </w:pPr>
      <w:bookmarkStart w:id="12" w:name="sub_810138"/>
      <w:bookmarkEnd w:id="11"/>
      <w:r w:rsidRPr="004F12AC">
        <w:rPr>
          <w:rFonts w:ascii="Arial" w:hAnsi="Arial" w:cs="Arial"/>
          <w:sz w:val="24"/>
          <w:szCs w:val="24"/>
        </w:rPr>
        <w:t>в) технические условия на подключение (технологическое присоединение) объектов капитального строительства к сетям газораспределения (при наличии);</w:t>
      </w:r>
    </w:p>
    <w:p w14:paraId="2D615EDE" w14:textId="77777777" w:rsidR="004F12AC" w:rsidRPr="004F12AC" w:rsidRDefault="004F12AC" w:rsidP="004F12AC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  <w:szCs w:val="24"/>
        </w:rPr>
      </w:pPr>
      <w:bookmarkStart w:id="13" w:name="sub_810139"/>
      <w:bookmarkEnd w:id="12"/>
      <w:r w:rsidRPr="004F12AC">
        <w:rPr>
          <w:rFonts w:ascii="Arial" w:hAnsi="Arial" w:cs="Arial"/>
          <w:sz w:val="24"/>
          <w:szCs w:val="24"/>
        </w:rPr>
        <w:t xml:space="preserve">г) </w:t>
      </w:r>
      <w:hyperlink w:anchor="sub_400000" w:history="1">
        <w:r w:rsidRPr="004F12AC">
          <w:rPr>
            <w:rFonts w:ascii="Arial" w:hAnsi="Arial" w:cs="Arial"/>
            <w:color w:val="106BBE"/>
            <w:sz w:val="24"/>
            <w:szCs w:val="24"/>
          </w:rPr>
          <w:t>акт</w:t>
        </w:r>
      </w:hyperlink>
      <w:r w:rsidRPr="004F12AC">
        <w:rPr>
          <w:rFonts w:ascii="Arial" w:hAnsi="Arial" w:cs="Arial"/>
          <w:sz w:val="24"/>
          <w:szCs w:val="24"/>
        </w:rPr>
        <w:t xml:space="preserve"> о подключении (при наличии);</w:t>
      </w:r>
    </w:p>
    <w:p w14:paraId="0B81447E" w14:textId="77777777" w:rsidR="004F12AC" w:rsidRPr="004F12AC" w:rsidRDefault="004F12AC" w:rsidP="004F12AC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  <w:szCs w:val="24"/>
        </w:rPr>
      </w:pPr>
      <w:bookmarkStart w:id="14" w:name="sub_810140"/>
      <w:bookmarkEnd w:id="13"/>
      <w:r w:rsidRPr="004F12AC">
        <w:rPr>
          <w:rFonts w:ascii="Arial" w:hAnsi="Arial" w:cs="Arial"/>
          <w:sz w:val="24"/>
          <w:szCs w:val="24"/>
        </w:rPr>
        <w:t>д) копии разделов проектной документации, предусматривающих технические решения, обеспечивающие выполнение технических условий (прилагаются при отсутствии технических условий или при отсутствии в них и имеющихся документах о подключении информации о мощности ранее присоединенного объекта капитального строительства, если при этом в соответствии с законодательством Российской Федерации о градостроительной деятельности разработка проектной документации являлась обязательной);</w:t>
      </w:r>
    </w:p>
    <w:p w14:paraId="792D4114" w14:textId="77777777" w:rsidR="004F12AC" w:rsidRPr="004F12AC" w:rsidRDefault="004F12AC" w:rsidP="004F12AC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  <w:szCs w:val="24"/>
        </w:rPr>
      </w:pPr>
      <w:bookmarkStart w:id="15" w:name="sub_810141"/>
      <w:bookmarkEnd w:id="14"/>
      <w:r w:rsidRPr="004F12AC">
        <w:rPr>
          <w:rFonts w:ascii="Arial" w:hAnsi="Arial" w:cs="Arial"/>
          <w:sz w:val="24"/>
          <w:szCs w:val="24"/>
        </w:rPr>
        <w:t>е) копия договора поставки газа (при наличии);</w:t>
      </w:r>
    </w:p>
    <w:p w14:paraId="4DB4E484" w14:textId="2049655A" w:rsidR="009D7449" w:rsidRPr="00450376" w:rsidRDefault="004F12AC" w:rsidP="00450376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  <w:szCs w:val="24"/>
        </w:rPr>
      </w:pPr>
      <w:bookmarkStart w:id="16" w:name="sub_810142"/>
      <w:bookmarkEnd w:id="15"/>
      <w:r w:rsidRPr="004F12AC">
        <w:rPr>
          <w:rFonts w:ascii="Arial" w:hAnsi="Arial" w:cs="Arial"/>
          <w:sz w:val="24"/>
          <w:szCs w:val="24"/>
        </w:rPr>
        <w:t xml:space="preserve">ж) копии иных документов, подтверждающих факт подключения (технологического присоединения) объекта капитального строительства к сетям газораспределения (в том числе оформленных на предыдущего собственника объекта капитального строительства), в случае отсутствия документа, предусмотренного </w:t>
      </w:r>
      <w:hyperlink w:anchor="sub_810139" w:history="1">
        <w:r w:rsidRPr="004F12AC">
          <w:rPr>
            <w:rFonts w:ascii="Arial" w:hAnsi="Arial" w:cs="Arial"/>
            <w:color w:val="106BBE"/>
            <w:sz w:val="24"/>
            <w:szCs w:val="24"/>
          </w:rPr>
          <w:t>подпунктом "г"</w:t>
        </w:r>
      </w:hyperlink>
      <w:r w:rsidRPr="004F12AC">
        <w:rPr>
          <w:rFonts w:ascii="Arial" w:hAnsi="Arial" w:cs="Arial"/>
          <w:sz w:val="24"/>
          <w:szCs w:val="24"/>
        </w:rPr>
        <w:t xml:space="preserve"> настоящего пункта.</w:t>
      </w:r>
      <w:bookmarkEnd w:id="16"/>
    </w:p>
    <w:sectPr w:rsidR="009D7449" w:rsidRPr="00450376" w:rsidSect="00450376">
      <w:pgSz w:w="11900" w:h="16800"/>
      <w:pgMar w:top="851" w:right="680" w:bottom="851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882"/>
    <w:rsid w:val="00450376"/>
    <w:rsid w:val="004F12AC"/>
    <w:rsid w:val="005F7ED4"/>
    <w:rsid w:val="009D7449"/>
    <w:rsid w:val="00AF7882"/>
    <w:rsid w:val="00E87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4C9A9"/>
  <w15:chartTrackingRefBased/>
  <w15:docId w15:val="{9FD415D0-B57D-45F4-98D9-DAC1BA73F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7ED4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4F12AC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Трубчанинова</dc:creator>
  <cp:keywords/>
  <dc:description/>
  <cp:lastModifiedBy>Наталья Трубчанинова</cp:lastModifiedBy>
  <cp:revision>4</cp:revision>
  <dcterms:created xsi:type="dcterms:W3CDTF">2022-01-09T04:43:00Z</dcterms:created>
  <dcterms:modified xsi:type="dcterms:W3CDTF">2022-01-09T10:14:00Z</dcterms:modified>
</cp:coreProperties>
</file>